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image/jpeg" Extension="jpeg"/>
  <Default ContentType="image/jpeg" Extension="jpg"/>
  <Default ContentType="image/gif" Extension="gif"/>
  <Default ContentType="image/bmp" Extension="bmp"/>
  <Default ContentType="application/vnd.openxmlformats-package.relationships+xml" Extension="rels"/>
  <Default ContentType="application/x-font-ttf" Extension="tt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footer+xml" PartName="/word/footer2.xml"/>
  <Override ContentType="application/vnd.openxmlformats-officedocument.custom-properties+xml" PartName="/docProps/custom.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xmlns:w14="http://schemas.microsoft.com/office/word/2010/wordml" w:rsidR="00000000" w:rsidRDefault="00000000" w14:textId="00000000" w:rsidDel="00000000" w:rsidP="00000000" w:rsidRPr="00000000">
      <w:pPr>
        <w:pStyle w:val="Heading1"/>
        <w:outlineLvl w:val="0"/>
        <w:widowControl w:val="1"/>
      </w:pPr>
      <w:bookmarkStart w:id="gv6ggvsxabi9" w:name="_Tocbkpjjoy0lgwe"/>
      <w:r w:rsidR="00000000" w:rsidDel="00000000" w:rsidRPr="00000000">
        <w:rPr/>
        <w:t xml:space="preserve">Relaunch email - Beyond Prof August 2026</w:t>
      </w:r>
      <w:bookmarkEnd w:id="gv6ggvsxabi9"/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  <w:r w:rsidR="00000000" w:rsidDel="00000000" w:rsidRPr="00000000">
        <w:rPr>
          <w:b w:val="true"/>
          <w:color w:val="000000"/>
          <w:vertAlign w:val="baseline"/>
        </w:rPr>
        <w:t xml:space="preserve">Subject:</w:t>
      </w:r>
      <w:r w:rsidR="00000000" w:rsidDel="00000000" w:rsidRPr="00000000">
        <w:rPr>
          <w:color w:val="000000"/>
          <w:vertAlign w:val="baseline"/>
        </w:rPr>
        <w:t xml:space="preserve"> Upcoming Academic Job Market Boot Camp — August 24–28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  <w:r w:rsidR="00000000" w:rsidDel="00000000" w:rsidRPr="00000000">
        <w:rPr>
          <w:color w:val="000000"/>
          <w:vertAlign w:val="baseline"/>
        </w:rPr>
        <w:t xml:space="preserve">Are you a PhD going on the job market this year? The academic job market is highly competitive right now, and for those applying to faculty positions, preparing a strong application package is essential to standing out.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  <w:r w:rsidR="00000000" w:rsidDel="00000000" w:rsidRPr="00000000">
        <w:rPr>
          <w:color w:val="000000"/>
          <w:vertAlign w:val="baseline"/>
        </w:rPr>
        <w:t xml:space="preserve">If you're considering going on the market, we encourage you to register for the Academic Job Market Boot Camp, a five-day webinar series from our partners at Beyond the Professoriate — </w:t>
      </w:r>
      <w:r w:rsidR="00000000" w:rsidDel="00000000" w:rsidRPr="00000000">
        <w:rPr>
          <w:i w:val="true"/>
          <w:color w:val="000000"/>
          <w:vertAlign w:val="baseline"/>
        </w:rPr>
        <w:t xml:space="preserve">a career training platform built for doctoral students, PhDs, and postdocs across all disciplines. </w:t>
      </w:r>
      <w:r w:rsidR="00000000" w:rsidDel="00000000" w:rsidRPr="00000000">
        <w:rPr>
          <w:color w:val="000000"/>
          <w:vertAlign w:val="baseline"/>
        </w:rPr>
        <w:t xml:space="preserve">We've subscribed, so you have full access throughout your time here.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  <w:r w:rsidR="00000000" w:rsidDel="00000000" w:rsidRPr="00000000">
        <w:rPr>
          <w:b w:val="true"/>
          <w:color w:val="000000"/>
          <w:vertAlign w:val="baseline"/>
        </w:rPr>
        <w:t xml:space="preserve">Academic Job Market Boot Camp</w:t>
      </w:r>
      <w:r w:rsidR="00000000" w:rsidDel="00000000" w:rsidRPr="00000000">
        <w:br w:type="line"/>
      </w:r>
      <w:r w:rsidR="00000000" w:rsidDel="00000000" w:rsidRPr="00000000">
        <w:rPr>
          <w:color w:val="000000"/>
          <w:vertAlign w:val="baseline"/>
        </w:rPr>
        <w:t xml:space="preserve"> August 24–28, 2026 | 12:00 – 12:45 PM ET each day | Online via Zoom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  <w:r w:rsidR="00000000" w:rsidDel="00000000" w:rsidRPr="00000000">
        <w:rPr>
          <w:color w:val="000000"/>
          <w:vertAlign w:val="baseline"/>
        </w:rPr>
        <w:t xml:space="preserve">Register to attend: </w:t>
      </w:r>
      <w:hyperlink xmlns:r="http://schemas.openxmlformats.org/officeDocument/2006/relationships" r:id="rId6">
        <w:r w:rsidR="00000000" w:rsidDel="00000000" w:rsidRPr="00000000">
          <w:rPr>
            <w:vertAlign w:val="baseline"/>
            <w:rStyle w:val="Hyperlink"/>
          </w:rPr>
          <w:t xml:space="preserve">https://institutions.beyondprof.com/webinar-academic-job-boot-camp-2026/</w:t>
        </w:r>
      </w:hyperlink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  <w:r w:rsidR="00000000" w:rsidDel="00000000" w:rsidRPr="00000000">
        <w:rPr>
          <w:color w:val="000000"/>
          <w:vertAlign w:val="baseline"/>
        </w:rPr>
        <w:t xml:space="preserve">Designed for anyone strengthening their faculty applications, the series runs one focused session per day: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after="0.0"/>
        <w:rPr>
          <w:color w:val="000000"/>
          <w:sz w:val="24.0"/>
        </w:rPr>
        <w:numPr>
          <w:ilvl w:val="0"/>
          <w:numId w:val="58012549"/>
        </w:numPr>
        <w:widowControl w:val="1"/>
      </w:pPr>
      <w:r w:rsidR="00000000" w:rsidDel="00000000" w:rsidRPr="00000000">
        <w:rPr>
          <w:b w:val="true"/>
          <w:color w:val="000000"/>
          <w:vertAlign w:val="baseline"/>
        </w:rPr>
        <w:t xml:space="preserve">Aug 24:</w:t>
      </w:r>
      <w:r w:rsidR="00000000" w:rsidDel="00000000" w:rsidRPr="00000000">
        <w:rPr>
          <w:color w:val="000000"/>
          <w:vertAlign w:val="baseline"/>
        </w:rPr>
        <w:t xml:space="preserve"> Cover Letters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after="0.0"/>
        <w:rPr>
          <w:color w:val="000000"/>
          <w:sz w:val="24.0"/>
        </w:rPr>
        <w:numPr>
          <w:ilvl w:val="0"/>
          <w:numId w:val="58012549"/>
        </w:numPr>
        <w:widowControl w:val="1"/>
      </w:pPr>
      <w:r w:rsidR="00000000" w:rsidDel="00000000" w:rsidRPr="00000000">
        <w:rPr>
          <w:b w:val="true"/>
          <w:color w:val="000000"/>
          <w:vertAlign w:val="baseline"/>
        </w:rPr>
        <w:t xml:space="preserve">Aug 25:</w:t>
      </w:r>
      <w:r w:rsidR="00000000" w:rsidDel="00000000" w:rsidRPr="00000000">
        <w:rPr>
          <w:color w:val="000000"/>
          <w:vertAlign w:val="baseline"/>
        </w:rPr>
        <w:t xml:space="preserve"> Research Statements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after="0.0"/>
        <w:rPr>
          <w:color w:val="000000"/>
          <w:sz w:val="24.0"/>
        </w:rPr>
        <w:numPr>
          <w:ilvl w:val="0"/>
          <w:numId w:val="58012549"/>
        </w:numPr>
        <w:widowControl w:val="1"/>
      </w:pPr>
      <w:r w:rsidR="00000000" w:rsidDel="00000000" w:rsidRPr="00000000">
        <w:rPr>
          <w:b w:val="true"/>
          <w:color w:val="000000"/>
          <w:vertAlign w:val="baseline"/>
        </w:rPr>
        <w:t xml:space="preserve">Aug 26:</w:t>
      </w:r>
      <w:r w:rsidR="00000000" w:rsidDel="00000000" w:rsidRPr="00000000">
        <w:rPr>
          <w:color w:val="000000"/>
          <w:vertAlign w:val="baseline"/>
        </w:rPr>
        <w:t xml:space="preserve"> Teaching Statements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after="0.0"/>
        <w:rPr>
          <w:color w:val="000000"/>
          <w:sz w:val="24.0"/>
        </w:rPr>
        <w:numPr>
          <w:ilvl w:val="0"/>
          <w:numId w:val="58012549"/>
        </w:numPr>
        <w:widowControl w:val="1"/>
      </w:pPr>
      <w:r w:rsidR="00000000" w:rsidDel="00000000" w:rsidRPr="00000000">
        <w:rPr>
          <w:b w:val="true"/>
          <w:color w:val="000000"/>
          <w:vertAlign w:val="baseline"/>
        </w:rPr>
        <w:t xml:space="preserve">Aug 27:</w:t>
      </w:r>
      <w:r w:rsidR="00000000" w:rsidDel="00000000" w:rsidRPr="00000000">
        <w:rPr>
          <w:color w:val="000000"/>
          <w:vertAlign w:val="baseline"/>
        </w:rPr>
        <w:t xml:space="preserve"> Teaching Portfolios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after="0.0"/>
        <w:rPr>
          <w:color w:val="000000"/>
          <w:sz w:val="24.0"/>
        </w:rPr>
        <w:numPr>
          <w:ilvl w:val="0"/>
          <w:numId w:val="58012549"/>
        </w:numPr>
        <w:widowControl w:val="1"/>
      </w:pPr>
      <w:r w:rsidR="00000000" w:rsidDel="00000000" w:rsidRPr="00000000">
        <w:rPr>
          <w:b w:val="true"/>
          <w:color w:val="000000"/>
          <w:vertAlign w:val="baseline"/>
        </w:rPr>
        <w:t xml:space="preserve">Aug 28:</w:t>
      </w:r>
      <w:r w:rsidR="00000000" w:rsidDel="00000000" w:rsidRPr="00000000">
        <w:rPr>
          <w:color w:val="000000"/>
          <w:vertAlign w:val="baseline"/>
        </w:rPr>
        <w:t xml:space="preserve"> What If I Am Not Successful This Year?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  <w:r w:rsidR="00000000" w:rsidDel="00000000" w:rsidRPr="00000000">
        <w:rPr>
          <w:color w:val="000000"/>
          <w:vertAlign w:val="baseline"/>
        </w:rPr>
        <w:t xml:space="preserve">Can't attend every session? Register anyway — replays go out to everyone who signs up, so you can watch the ones you need on your own schedule.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  <w:r w:rsidR="00000000" w:rsidDel="00000000" w:rsidRPr="00000000">
        <w:rPr>
          <w:color w:val="000000"/>
          <w:vertAlign w:val="baseline"/>
        </w:rPr>
        <w:t xml:space="preserve">The boot camp is just one piece of what's available to you in Beyond the Professoriate's PhD Career Training Platform. Whether you're just starting your program or are a few years in, you have access to the platform's on-demand trainings and career support for both academic and nonacademic careers — so log in to explore your options and see what's there to support you.</w:t>
      </w:r>
    </w:p>
    <w:p xmlns:w14="http://schemas.microsoft.com/office/word/2010/wordml" w:rsidR="00000000" w:rsidRDefault="00000000" w14:textId="00000000" w:rsidDel="00000000" w:rsidP="00000000" w:rsidRPr="00000000">
      <w:pPr>
        <w:pStyle w:val="Normal"/>
        <w:spacing w:before="240.0"/>
        <w:rPr>
          <w:color w:val="000000"/>
          <w:sz w:val="24.0"/>
        </w:rPr>
        <w:widowControl w:val="1"/>
      </w:pPr>
    </w:p>
    <w:sectPr>
      <w:headerReference xmlns:r="http://schemas.openxmlformats.org/officeDocument/2006/relationships" r:id="rId7" w:type="default"/>
      <w:footerReference xmlns:r="http://schemas.openxmlformats.org/officeDocument/2006/relationships" r:id="rId8" w:type="default"/>
      <w:type w:val="nextPage"/>
      <w:pgSz w:w="12240" w:orient="portrait" w:h="15840"/>
      <w:pgMar w:header="720" w:bottom="1440" w:left="1440" w:right="1440" w:top="1440" w:footer="720"/>
      <w:cols w:equalWidth="1" w:space="720" w:num="1" w:sep="0"/>
      <w:titlePg w:val="0"/>
    </w:sectPr>
  </w:body>
</w:document>
</file>

<file path=word/fontTable.xml><?xml version="1.0" encoding="utf-8"?>
<w:fonts xmlns:w="http://schemas.openxmlformats.org/wordprocessingml/2006/main">
  <w:font w:name="Roboto">
    <w:embedRegular xmlns:r="http://schemas.openxmlformats.org/officeDocument/2006/relationships" r:id="rIdf77c6c74-a1d5-1909-7aef-89ab463d1bd9" w:fontKey="{00000000-0000-0000-0000-000000000000}" w:subsetted="0"/>
  </w:font>
</w:fonts>
</file>

<file path=word/footer2.xml><?xml version="1.0" encoding="utf-8"?>
<w:ft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ftr>
</file>

<file path=word/header1.xml><?xml version="1.0" encoding="utf-8"?>
<w:hd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hdr>
</file>

<file path=word/numbering.xml><?xml version="1.0" encoding="utf-8"?>
<w:numbering xmlns:w="http://schemas.openxmlformats.org/wordprocessingml/2006/main">
  <w:abstractNum w:abstractNumId="3458110">
    <w:lvl w:ilvl="0">
      <w:start w:val="1"/>
      <w:numFmt w:val="bullet"/>
      <w:lvlText w:val="●"/>
      <w:lvlJc w:val="left"/>
      <w:pPr>
        <w:widowControl w:val="1"/>
        <w:ind w:left="720" w:hanging="360"/>
      </w:pPr>
      <w:rPr/>
    </w:lvl>
    <w:lvl w:ilvl="1">
      <w:start w:val="1"/>
      <w:numFmt w:val="bullet"/>
      <w:lvlText w:val="○"/>
      <w:lvlJc w:val="left"/>
      <w:pPr>
        <w:widowControl w:val="1"/>
        <w:ind w:left="1440" w:hanging="360"/>
      </w:pPr>
      <w:rPr/>
    </w:lvl>
    <w:lvl w:ilvl="2">
      <w:start w:val="1"/>
      <w:numFmt w:val="bullet"/>
      <w:lvlText w:val="▪"/>
      <w:lvlJc w:val="left"/>
      <w:pPr>
        <w:widowControl w:val="1"/>
        <w:ind w:left="2160" w:hanging="360"/>
      </w:pPr>
      <w:rPr/>
    </w:lvl>
    <w:lvl w:ilvl="3">
      <w:start w:val="1"/>
      <w:numFmt w:val="bullet"/>
      <w:lvlText w:val="●"/>
      <w:lvlJc w:val="left"/>
      <w:pPr>
        <w:widowControl w:val="1"/>
        <w:ind w:left="2880" w:hanging="360"/>
      </w:pPr>
      <w:rPr/>
    </w:lvl>
    <w:lvl w:ilvl="4">
      <w:start w:val="1"/>
      <w:numFmt w:val="bullet"/>
      <w:lvlText w:val="○"/>
      <w:lvlJc w:val="left"/>
      <w:pPr>
        <w:widowControl w:val="1"/>
        <w:ind w:left="3600" w:hanging="360"/>
      </w:pPr>
      <w:rPr/>
    </w:lvl>
    <w:lvl w:ilvl="5">
      <w:start w:val="1"/>
      <w:numFmt w:val="bullet"/>
      <w:lvlText w:val="▪"/>
      <w:lvlJc w:val="left"/>
      <w:pPr>
        <w:widowControl w:val="1"/>
        <w:ind w:left="4320" w:hanging="360"/>
      </w:pPr>
      <w:rPr/>
    </w:lvl>
    <w:lvl w:ilvl="6">
      <w:start w:val="1"/>
      <w:numFmt w:val="bullet"/>
      <w:lvlText w:val="●"/>
      <w:lvlJc w:val="left"/>
      <w:pPr>
        <w:widowControl w:val="1"/>
        <w:ind w:left="5040" w:hanging="360"/>
      </w:pPr>
      <w:rPr/>
    </w:lvl>
    <w:lvl w:ilvl="7">
      <w:start w:val="1"/>
      <w:numFmt w:val="bullet"/>
      <w:lvlText w:val="○"/>
      <w:lvlJc w:val="left"/>
      <w:pPr>
        <w:widowControl w:val="1"/>
        <w:ind w:left="5760" w:hanging="360"/>
      </w:pPr>
      <w:rPr/>
    </w:lvl>
    <w:lvl w:ilvl="8">
      <w:start w:val="1"/>
      <w:numFmt w:val="bullet"/>
      <w:lvlText w:val="▪"/>
      <w:lvlJc w:val="left"/>
      <w:pPr>
        <w:widowControl w:val="1"/>
        <w:ind w:left="6480" w:hanging="360"/>
      </w:pPr>
      <w:rPr/>
    </w:lvl>
  </w:abstractNum>
  <w:abstractNum w:abstractNumId="67944102">
    <w:lvl w:ilvl="0">
      <w:start w:val="1"/>
      <w:numFmt w:val="bullet"/>
      <w:lvlText w:val="●"/>
      <w:lvlJc w:val="left"/>
      <w:pPr>
        <w:widowControl w:val="1"/>
        <w:ind w:left="720" w:hanging="360"/>
      </w:pPr>
      <w:rPr/>
    </w:lvl>
    <w:lvl w:ilvl="1">
      <w:start w:val="1"/>
      <w:numFmt w:val="bullet"/>
      <w:lvlText w:val="○"/>
      <w:lvlJc w:val="left"/>
      <w:pPr>
        <w:widowControl w:val="1"/>
        <w:ind w:left="1440" w:hanging="360"/>
      </w:pPr>
      <w:rPr/>
    </w:lvl>
    <w:lvl w:ilvl="2">
      <w:start w:val="1"/>
      <w:numFmt w:val="bullet"/>
      <w:lvlText w:val="▪"/>
      <w:lvlJc w:val="left"/>
      <w:pPr>
        <w:widowControl w:val="1"/>
        <w:ind w:left="2160" w:hanging="360"/>
      </w:pPr>
      <w:rPr/>
    </w:lvl>
    <w:lvl w:ilvl="3">
      <w:start w:val="1"/>
      <w:numFmt w:val="bullet"/>
      <w:lvlText w:val="●"/>
      <w:lvlJc w:val="left"/>
      <w:pPr>
        <w:widowControl w:val="1"/>
        <w:ind w:left="2880" w:hanging="360"/>
      </w:pPr>
      <w:rPr/>
    </w:lvl>
    <w:lvl w:ilvl="4">
      <w:start w:val="1"/>
      <w:numFmt w:val="bullet"/>
      <w:lvlText w:val="○"/>
      <w:lvlJc w:val="left"/>
      <w:pPr>
        <w:widowControl w:val="1"/>
        <w:ind w:left="3600" w:hanging="360"/>
      </w:pPr>
      <w:rPr/>
    </w:lvl>
    <w:lvl w:ilvl="5">
      <w:start w:val="1"/>
      <w:numFmt w:val="bullet"/>
      <w:lvlText w:val="▪"/>
      <w:lvlJc w:val="left"/>
      <w:pPr>
        <w:widowControl w:val="1"/>
        <w:ind w:left="4320" w:hanging="360"/>
      </w:pPr>
      <w:rPr/>
    </w:lvl>
    <w:lvl w:ilvl="6">
      <w:start w:val="1"/>
      <w:numFmt w:val="bullet"/>
      <w:lvlText w:val="●"/>
      <w:lvlJc w:val="left"/>
      <w:pPr>
        <w:widowControl w:val="1"/>
        <w:ind w:left="5040" w:hanging="360"/>
      </w:pPr>
      <w:rPr/>
    </w:lvl>
    <w:lvl w:ilvl="7">
      <w:start w:val="1"/>
      <w:numFmt w:val="bullet"/>
      <w:lvlText w:val="○"/>
      <w:lvlJc w:val="left"/>
      <w:pPr>
        <w:widowControl w:val="1"/>
        <w:ind w:left="5760" w:hanging="360"/>
      </w:pPr>
      <w:rPr/>
    </w:lvl>
    <w:lvl w:ilvl="8">
      <w:start w:val="1"/>
      <w:numFmt w:val="bullet"/>
      <w:lvlText w:val="▪"/>
      <w:lvlJc w:val="left"/>
      <w:pPr>
        <w:widowControl w:val="1"/>
        <w:ind w:left="6480" w:hanging="360"/>
      </w:pPr>
      <w:rPr/>
    </w:lvl>
  </w:abstractNum>
  <w:abstractNum w:abstractNumId="77404480">
    <w:lvl w:ilvl="0">
      <w:start w:val="1"/>
      <w:numFmt w:val="bullet"/>
      <w:lvlText w:val="●"/>
      <w:lvlJc w:val="left"/>
      <w:pPr>
        <w:widowControl w:val="1"/>
        <w:ind w:left="720" w:hanging="360"/>
      </w:pPr>
      <w:rPr/>
    </w:lvl>
    <w:lvl w:ilvl="1">
      <w:start w:val="1"/>
      <w:numFmt w:val="bullet"/>
      <w:lvlText w:val="○"/>
      <w:lvlJc w:val="left"/>
      <w:pPr>
        <w:widowControl w:val="1"/>
        <w:ind w:left="1440" w:hanging="360"/>
      </w:pPr>
      <w:rPr/>
    </w:lvl>
    <w:lvl w:ilvl="2">
      <w:start w:val="1"/>
      <w:numFmt w:val="bullet"/>
      <w:lvlText w:val="▪"/>
      <w:lvlJc w:val="left"/>
      <w:pPr>
        <w:widowControl w:val="1"/>
        <w:ind w:left="2160" w:hanging="360"/>
      </w:pPr>
      <w:rPr/>
    </w:lvl>
    <w:lvl w:ilvl="3">
      <w:start w:val="1"/>
      <w:numFmt w:val="bullet"/>
      <w:lvlText w:val="●"/>
      <w:lvlJc w:val="left"/>
      <w:pPr>
        <w:widowControl w:val="1"/>
        <w:ind w:left="2880" w:hanging="360"/>
      </w:pPr>
      <w:rPr/>
    </w:lvl>
    <w:lvl w:ilvl="4">
      <w:start w:val="1"/>
      <w:numFmt w:val="bullet"/>
      <w:lvlText w:val="○"/>
      <w:lvlJc w:val="left"/>
      <w:pPr>
        <w:widowControl w:val="1"/>
        <w:ind w:left="3600" w:hanging="360"/>
      </w:pPr>
      <w:rPr/>
    </w:lvl>
    <w:lvl w:ilvl="5">
      <w:start w:val="1"/>
      <w:numFmt w:val="bullet"/>
      <w:lvlText w:val="▪"/>
      <w:lvlJc w:val="left"/>
      <w:pPr>
        <w:widowControl w:val="1"/>
        <w:ind w:left="4320" w:hanging="360"/>
      </w:pPr>
      <w:rPr/>
    </w:lvl>
    <w:lvl w:ilvl="6">
      <w:start w:val="1"/>
      <w:numFmt w:val="bullet"/>
      <w:lvlText w:val="●"/>
      <w:lvlJc w:val="left"/>
      <w:pPr>
        <w:widowControl w:val="1"/>
        <w:ind w:left="5040" w:hanging="360"/>
      </w:pPr>
      <w:rPr/>
    </w:lvl>
    <w:lvl w:ilvl="7">
      <w:start w:val="1"/>
      <w:numFmt w:val="bullet"/>
      <w:lvlText w:val="○"/>
      <w:lvlJc w:val="left"/>
      <w:pPr>
        <w:widowControl w:val="1"/>
        <w:ind w:left="5760" w:hanging="360"/>
      </w:pPr>
      <w:rPr/>
    </w:lvl>
    <w:lvl w:ilvl="8">
      <w:start w:val="1"/>
      <w:numFmt w:val="bullet"/>
      <w:lvlText w:val="▪"/>
      <w:lvlJc w:val="left"/>
      <w:pPr>
        <w:widowControl w:val="1"/>
        <w:ind w:left="6480" w:hanging="360"/>
      </w:pPr>
      <w:rPr/>
    </w:lvl>
  </w:abstractNum>
  <w:abstractNum w:abstractNumId="24674903">
    <w:lvl w:ilvl="0">
      <w:start w:val="1"/>
      <w:numFmt w:val="bullet"/>
      <w:lvlText w:val="●"/>
      <w:lvlJc w:val="left"/>
      <w:pPr>
        <w:widowControl w:val="1"/>
        <w:ind w:left="720" w:hanging="360"/>
      </w:pPr>
      <w:rPr/>
    </w:lvl>
    <w:lvl w:ilvl="1">
      <w:start w:val="1"/>
      <w:numFmt w:val="bullet"/>
      <w:lvlText w:val="○"/>
      <w:lvlJc w:val="left"/>
      <w:pPr>
        <w:widowControl w:val="1"/>
        <w:ind w:left="1440" w:hanging="360"/>
      </w:pPr>
      <w:rPr/>
    </w:lvl>
    <w:lvl w:ilvl="2">
      <w:start w:val="1"/>
      <w:numFmt w:val="bullet"/>
      <w:lvlText w:val="▪"/>
      <w:lvlJc w:val="left"/>
      <w:pPr>
        <w:widowControl w:val="1"/>
        <w:ind w:left="2160" w:hanging="360"/>
      </w:pPr>
      <w:rPr/>
    </w:lvl>
    <w:lvl w:ilvl="3">
      <w:start w:val="1"/>
      <w:numFmt w:val="bullet"/>
      <w:lvlText w:val="●"/>
      <w:lvlJc w:val="left"/>
      <w:pPr>
        <w:widowControl w:val="1"/>
        <w:ind w:left="2880" w:hanging="360"/>
      </w:pPr>
      <w:rPr/>
    </w:lvl>
    <w:lvl w:ilvl="4">
      <w:start w:val="1"/>
      <w:numFmt w:val="bullet"/>
      <w:lvlText w:val="○"/>
      <w:lvlJc w:val="left"/>
      <w:pPr>
        <w:widowControl w:val="1"/>
        <w:ind w:left="3600" w:hanging="360"/>
      </w:pPr>
      <w:rPr/>
    </w:lvl>
    <w:lvl w:ilvl="5">
      <w:start w:val="1"/>
      <w:numFmt w:val="bullet"/>
      <w:lvlText w:val="▪"/>
      <w:lvlJc w:val="left"/>
      <w:pPr>
        <w:widowControl w:val="1"/>
        <w:ind w:left="4320" w:hanging="360"/>
      </w:pPr>
      <w:rPr/>
    </w:lvl>
    <w:lvl w:ilvl="6">
      <w:start w:val="1"/>
      <w:numFmt w:val="bullet"/>
      <w:lvlText w:val="●"/>
      <w:lvlJc w:val="left"/>
      <w:pPr>
        <w:widowControl w:val="1"/>
        <w:ind w:left="5040" w:hanging="360"/>
      </w:pPr>
      <w:rPr/>
    </w:lvl>
    <w:lvl w:ilvl="7">
      <w:start w:val="1"/>
      <w:numFmt w:val="bullet"/>
      <w:lvlText w:val="○"/>
      <w:lvlJc w:val="left"/>
      <w:pPr>
        <w:widowControl w:val="1"/>
        <w:ind w:left="5760" w:hanging="360"/>
      </w:pPr>
      <w:rPr/>
    </w:lvl>
    <w:lvl w:ilvl="8">
      <w:start w:val="1"/>
      <w:numFmt w:val="bullet"/>
      <w:lvlText w:val="▪"/>
      <w:lvlJc w:val="left"/>
      <w:pPr>
        <w:widowControl w:val="1"/>
        <w:ind w:left="6480" w:hanging="360"/>
      </w:pPr>
      <w:rPr/>
    </w:lvl>
  </w:abstractNum>
  <w:num w:numId="58012549">
    <w:abstractNumId w:val="77404480"/>
  </w:num>
  <w:num w:numId="20484507">
    <w:abstractNumId w:val="67944102"/>
  </w:num>
  <w:num w:numId="26793333">
    <w:abstractNumId w:val="3458110"/>
  </w:num>
  <w:num w:numId="55252124">
    <w:abstractNumId w:val="24674903"/>
  </w:num>
</w:numbering>
</file>

<file path=word/settings.xml><?xml version="1.0" encoding="utf-8"?>
<w:settings xmlns:w="http://schemas.openxmlformats.org/wordprocessingml/2006/main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themeFontLang w:val="en-US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HAnsi"/>
        <w:color w:val="000000" w:themeColor="text1"/>
        <w:sz w:val="24"/>
      </w:rPr>
    </w:rPrDefault>
    <w:pPrDefault>
      <w:pPr>
        <w:spacing w:line="288.0000114440918" w:after="240.0"/>
        <w:jc w:val="left"/>
        <w:widowControl w:val="1"/>
      </w:pPr>
    </w:pPrDefault>
  </w:docDefaults>
  <w:style w:type="paragraph" w:default="1" w:styleId="Normal">
    <w:name w:val="Normal"/>
    <w:uiPriority w:val="1"/>
    <w:next w:val="Normal"/>
    <w:pPr>
      <w:spacing w:line="288.0000114440918" w:after="240.0"/>
      <w:jc w:val="left"/>
      <w:widowControl w:val="1"/>
    </w:pPr>
    <w:rPr>
      <w:rFonts w:asciiTheme="minorHAnsi" w:eastAsiaTheme="minorHAnsi" w:hAnsiTheme="minorHAnsi" w:cstheme="minorHAnsi"/>
      <w:color w:val="000000" w:themeColor="text1"/>
      <w:sz w:val="24"/>
    </w:rPr>
    <w:unhideWhenUsed/>
    <w:qFormat/>
  </w:style>
  <w:style w:type="paragraph" w:styleId="Heading1">
    <w:name w:val="Heading 1"/>
    <w:uiPriority w:val="1"/>
    <w:basedOn w:val="Normal"/>
    <w:next w:val="Normal"/>
    <w:link w:val="Heading1Char"/>
    <w:pPr>
      <w:spacing w:line="240.0" w:after="20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text1" w:themeTint="F2"/>
      <w:sz w:val="48"/>
    </w:rPr>
    <w:unhideWhenUsed/>
    <w:qFormat/>
  </w:style>
  <w:style w:type="paragraph" w:styleId="Heading2">
    <w:name w:val="Heading 2"/>
    <w:uiPriority w:val="1"/>
    <w:basedOn w:val="Normal"/>
    <w:next w:val="Normal"/>
    <w:link w:val="Heading2Char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text1"/>
      <w:sz w:val="36"/>
    </w:rPr>
    <w:unhideWhenUsed/>
    <w:qFormat/>
  </w:style>
  <w:style w:type="paragraph" w:styleId="Heading3">
    <w:name w:val="Heading 3"/>
    <w:uiPriority w:val="1"/>
    <w:basedOn w:val="Normal"/>
    <w:next w:val="Normal"/>
    <w:link w:val="Heading3Char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text1"/>
      <w:sz w:val="32"/>
    </w:rPr>
    <w:unhideWhenUsed/>
    <w:qFormat/>
  </w:style>
  <w:style w:type="paragraph" w:styleId="Heading4">
    <w:name w:val="Heading 4"/>
    <w:uiPriority w:val="1"/>
    <w:basedOn w:val="Normal"/>
    <w:next w:val="Normal"/>
    <w:link w:val="Heading4Char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i w:val="true"/>
      <w:color w:val="000000" w:themeColor="text1"/>
      <w:sz w:val="28"/>
    </w:rPr>
    <w:unhideWhenUsed/>
    <w:qFormat/>
  </w:style>
  <w:style w:type="paragraph" w:styleId="Heading5">
    <w:name w:val="Heading 5"/>
    <w:uiPriority w:val="1"/>
    <w:basedOn w:val="Normal"/>
    <w:next w:val="Normal"/>
    <w:link w:val="Heading5Char"/>
    <w:pPr>
      <w:spacing w:line="311.9999885559082" w:after="160.0"/>
      <w:shd w:fill="000000" w:val="clear" w:color="auto" w:themeFillTint="BF" w:themeFill="text1"/>
      <w:pBdr>
        <w:top w:val="none" w:color="000000" w:themeColor="dark1" w:sz="0" w:space="0"/>
        <w:left w:val="none" w:color="000000" w:themeColor="dark1" w:sz="0" w:space="3"/>
        <w:bottom w:val="none" w:color="000000" w:themeColor="dark1" w:sz="0" w:space="0"/>
        <w:right w:val="none" w:color="000000" w:themeColor="dark1" w:sz="0" w:space="3"/>
      </w:pBdr>
      <w:jc w:val="left"/>
      <w:widowControl w:val="1"/>
    </w:pPr>
    <w:rPr>
      <w:rFonts w:asciiTheme="majorHAnsi" w:eastAsiaTheme="majorHAnsi" w:hAnsiTheme="majorHAnsi" w:cstheme="majorHAnsi"/>
      <w:color w:val="FFFFFF" w:themeColor="background1"/>
      <w:sz w:val="24"/>
    </w:rPr>
    <w:unhideWhenUsed/>
    <w:qFormat/>
  </w:style>
  <w:style w:type="paragraph" w:styleId="Heading6">
    <w:name w:val="Heading 6"/>
    <w:uiPriority w:val="1"/>
    <w:basedOn w:val="Normal"/>
    <w:next w:val="Normal"/>
    <w:link w:val="Heading6Char"/>
    <w:pPr>
      <w:spacing w:line="288.0000114440918" w:after="120.0"/>
      <w:jc w:val="left"/>
      <w:widowControl w:val="1"/>
    </w:pPr>
    <w:rPr>
      <w:rFonts w:asciiTheme="majorHAnsi" w:eastAsiaTheme="majorHAnsi" w:hAnsiTheme="majorHAnsi" w:cstheme="majorHAnsi"/>
      <w:i w:val="true"/>
      <w:color w:val="000000" w:themeColor="text1"/>
      <w:sz w:val="22"/>
      <w:u w:val="single"/>
    </w:rPr>
    <w:unhideWhenUsed/>
    <w:qFormat/>
  </w:style>
  <w:style w:type="paragraph" w:styleId="Heading7">
    <w:name w:val="Heading 7"/>
    <w:uiPriority w:val="1"/>
    <w:basedOn w:val="Normal"/>
    <w:next w:val="Normal"/>
    <w:link w:val="Heading7Char"/>
    <w:pPr>
      <w:spacing w:before="40.0"/>
      <w:widowControl w:val="1"/>
    </w:pPr>
    <w:rPr>
      <w:rFonts w:asciiTheme="majorHAnsi" w:eastAsiaTheme="majorHAnsi" w:hAnsiTheme="majorHAnsi" w:cstheme="majorHAnsi"/>
      <w:i w:val="true"/>
      <w:color w:val="447DE2" w:themeColor="accent1" w:themeShade="7F"/>
      <w:sz w:val="20"/>
    </w:rPr>
    <w:unhideWhenUsed/>
    <w:qFormat/>
  </w:style>
  <w:style w:type="paragraph" w:styleId="Heading8">
    <w:name w:val="Heading 8"/>
    <w:uiPriority w:val="1"/>
    <w:basedOn w:val="Normal"/>
    <w:next w:val="Normal"/>
    <w:link w:val="Heading8Char"/>
    <w:pPr>
      <w:spacing w:before="40.0"/>
      <w:widowControl w:val="1"/>
    </w:pPr>
    <w:rPr>
      <w:b w:val="true"/>
      <w:rFonts w:asciiTheme="majorHAnsi" w:eastAsiaTheme="majorHAnsi" w:hAnsiTheme="majorHAnsi" w:cstheme="majorHAnsi"/>
      <w:color w:val="26543D" w:themeColor="text2"/>
      <w:sz w:val="20"/>
    </w:rPr>
    <w:unhideWhenUsed/>
    <w:qFormat/>
  </w:style>
  <w:style w:type="paragraph" w:styleId="Heading9">
    <w:name w:val="Heading 9"/>
    <w:uiPriority w:val="1"/>
    <w:basedOn w:val="Normal"/>
    <w:next w:val="Normal"/>
    <w:link w:val="Heading9Char"/>
    <w:pPr>
      <w:spacing w:before="40.0"/>
      <w:widowControl w:val="1"/>
    </w:pPr>
    <w:rPr>
      <w:b w:val="true"/>
      <w:rFonts w:asciiTheme="majorHAnsi" w:eastAsiaTheme="majorHAnsi" w:hAnsiTheme="majorHAnsi" w:cstheme="majorHAnsi"/>
      <w:i w:val="true"/>
      <w:color w:val="26543D" w:themeColor="text2"/>
      <w:sz w:val="20"/>
    </w:rPr>
    <w:unhideWhenUsed/>
    <w:qFormat/>
  </w:style>
  <w:style w:type="paragraph" w:styleId="Title">
    <w:name w:val="Title"/>
    <w:uiPriority w:val="1"/>
    <w:basedOn w:val="Normal"/>
    <w:next w:val="Normal"/>
    <w:link w:val="TitleChar"/>
    <w:pPr>
      <w:spacing w:line="240.0" w:after="360.0"/>
      <w:jc w:val="left"/>
      <w:widowControl w:val="1"/>
    </w:pPr>
    <w:rPr>
      <w:b w:val="true"/>
      <w:rFonts w:asciiTheme="majorHAnsi" w:eastAsiaTheme="majorHAnsi" w:hAnsiTheme="majorHAnsi" w:cstheme="majorHAnsi"/>
      <w:color w:val="447DE2" w:themeColor="accent1" w:themeShade="BF"/>
      <w:spacing w:val="0"/>
      <w:sz w:val="72"/>
    </w:rPr>
    <w:unhideWhenUsed/>
    <w:qFormat/>
  </w:style>
  <w:style w:type="paragraph" w:styleId="Subtitle">
    <w:name w:val="Subtitle"/>
    <w:uiPriority w:val="1"/>
    <w:basedOn w:val="Normal"/>
    <w:next w:val="Normal"/>
    <w:link w:val="SubtitleChar"/>
    <w:pPr>
      <w:spacing w:line="240.0" w:after="480.0" w:before="240.0"/>
      <w:jc w:val="left"/>
      <w:widowControl w:val="1"/>
    </w:pPr>
    <w:rPr>
      <w:b w:val="true"/>
      <w:rFonts w:asciiTheme="minorHAnsi" w:eastAsiaTheme="minorHAnsi" w:hAnsiTheme="minorHAnsi" w:cstheme="minorHAnsi"/>
      <w:i w:val="true"/>
      <w:color w:val="404040"/>
      <w:sz w:val="24"/>
    </w:rPr>
    <w:unhideWhenUsed/>
    <w:qFormat/>
  </w:style>
  <w:style w:type="paragraph" w:styleId="Quote">
    <w:name w:val="Quote"/>
    <w:uiPriority w:val="1"/>
    <w:basedOn w:val="Normal"/>
    <w:next w:val="Normal"/>
    <w:pPr>
      <w:spacing w:line="311.9999885559082" w:after="360.0"/>
      <w:shd w:fill="447DE2" w:val="clear" w:color="auto" w:themeFillTint="33" w:themeFill="accent1"/>
      <w:pBdr>
        <w:top w:val="single" w:color="000000" w:space="7"/>
        <w:left w:val="single" w:color="447DE2" w:themeColor="accent1" w:themeShade="BF" w:sz="24" w:space="7"/>
        <w:bottom w:val="single" w:color="000000" w:space="7"/>
      </w:pBdr>
      <w:jc w:val="left"/>
      <w:widowControl w:val="1"/>
    </w:pPr>
    <w:rPr>
      <w:rFonts w:asciiTheme="minorHAnsi" w:eastAsiaTheme="minorHAnsi" w:hAnsiTheme="minorHAnsi" w:cstheme="minorHAnsi"/>
      <w:color w:val="000000" w:themeColor="text1"/>
      <w:sz w:val="24"/>
    </w:rPr>
    <w:unhideWhenUsed/>
    <w:qFormat/>
  </w:style>
  <w:style w:type="paragraph" w:styleId="IntenseQuote">
    <w:name w:val="Intense Quote"/>
    <w:uiPriority w:val="1"/>
    <w:basedOn w:val="Normal"/>
    <w:next w:val="Normal"/>
    <w:pPr>
      <w:spacing w:line="300.0" w:before="100.0"/>
      <w:pBdr>
        <w:left w:val="single" w:color="447DE2" w:themeColor="accent1" w:sz="18"/>
      </w:pBdr>
      <w:widowControl w:val="1"/>
      <w:ind w:left="1224" w:right="1224"/>
    </w:pPr>
    <w:rPr>
      <w:rFonts w:asciiTheme="majorHAnsi" w:eastAsiaTheme="majorHAnsi" w:hAnsiTheme="majorHAnsi" w:cstheme="majorHAnsi"/>
      <w:color w:val="447DE2" w:themeColor="accent1"/>
      <w:sz w:val="28"/>
    </w:rPr>
    <w:unhideWhenUsed/>
    <w:qFormat/>
  </w:style>
  <w:style w:type="paragraph" w:styleId="ListParagraph">
    <w:name w:val="List Paragraph"/>
    <w:uiPriority w:val="1"/>
    <w:basedOn w:val="Normal"/>
    <w:next w:val="ListParagraph"/>
    <w:pPr>
      <w:spacing w:after="0.0" w:before="0.0"/>
      <w:widowControl w:val="1"/>
      <w:ind w:left="720"/>
    </w:pPr>
    <w:rPr/>
    <w:unhideWhenUsed/>
    <w:qFormat/>
  </w:style>
  <w:style w:type="paragraph" w:styleId="NoSpacing">
    <w:name w:val="No Spacing"/>
    <w:uiPriority w:val="1"/>
    <w:basedOn w:val="Normal"/>
    <w:next w:val="Normal"/>
    <w:pPr>
      <w:spacing w:line="240.0"/>
      <w:widowControl w:val="1"/>
    </w:pPr>
    <w:rPr/>
    <w:unhideWhenUsed/>
    <w:qFormat/>
  </w:style>
  <w:style w:type="character" w:styleId="Heading4Char">
    <w:name w:val="Heading 4 Char"/>
    <w:uiPriority w:val="1"/>
    <w:basedOn w:val="DefaultParagraphFont"/>
    <w:link w:val="Heading4"/>
    <w:rPr>
      <w:b w:val="true"/>
      <w:rFonts w:asciiTheme="majorHAnsi" w:eastAsiaTheme="majorHAnsi" w:hAnsiTheme="majorHAnsi" w:cstheme="majorHAnsi"/>
      <w:i w:val="true"/>
      <w:color w:val="000000" w:themeColor="text1"/>
      <w:sz w:val="28"/>
    </w:rPr>
    <w:unhideWhenUsed/>
    <w:qFormat/>
  </w:style>
  <w:style w:type="character" w:styleId="Heading9Char">
    <w:name w:val="Heading 9 Char"/>
    <w:uiPriority w:val="1"/>
    <w:basedOn w:val="DefaultParagraphFont"/>
    <w:link w:val="Heading9"/>
    <w:rPr>
      <w:b w:val="true"/>
      <w:rFonts w:asciiTheme="majorHAnsi" w:eastAsiaTheme="majorHAnsi" w:hAnsiTheme="majorHAnsi" w:cstheme="majorHAnsi"/>
      <w:i w:val="true"/>
      <w:color w:val="26543D" w:themeColor="text2"/>
      <w:sz w:val="20"/>
    </w:rPr>
    <w:unhideWhenUsed/>
    <w:qFormat/>
  </w:style>
  <w:style w:type="character" w:styleId="DefaultParagraphFont">
    <w:name w:val="Default Paragraph Font"/>
    <w:uiPriority w:val="1"/>
    <w:rPr>
      <w:rFonts w:asciiTheme="minorHAnsi" w:eastAsiaTheme="minorHAnsi" w:hAnsiTheme="minorHAnsi" w:cstheme="minorHAnsi"/>
      <w:sz w:val="24"/>
    </w:rPr>
    <w:unhideWhenUsed/>
    <w:qFormat/>
  </w:style>
  <w:style w:type="character" w:styleId="SubtitleChar">
    <w:name w:val="Subtitle Char"/>
    <w:uiPriority w:val="1"/>
    <w:basedOn w:val="DefaultParagraphFont"/>
    <w:link w:val="Subtitle"/>
    <w:rPr>
      <w:b w:val="true"/>
      <w:rFonts w:asciiTheme="minorHAnsi" w:eastAsiaTheme="minorHAnsi" w:hAnsiTheme="minorHAnsi" w:cstheme="minorHAnsi"/>
      <w:i w:val="true"/>
      <w:color w:val="404040"/>
      <w:sz w:val="24"/>
    </w:rPr>
    <w:unhideWhenUsed/>
    <w:qFormat/>
  </w:style>
  <w:style w:type="character" w:styleId="Heading2Char">
    <w:name w:val="Heading 2 Char"/>
    <w:uiPriority w:val="1"/>
    <w:basedOn w:val="DefaultParagraphFont"/>
    <w:link w:val="Heading2"/>
    <w:rPr>
      <w:b w:val="true"/>
      <w:rFonts w:asciiTheme="majorHAnsi" w:eastAsiaTheme="majorHAnsi" w:hAnsiTheme="majorHAnsi" w:cstheme="majorHAnsi"/>
      <w:color w:val="000000" w:themeColor="text1"/>
      <w:sz w:val="36"/>
    </w:rPr>
    <w:unhideWhenUsed/>
    <w:qFormat/>
  </w:style>
  <w:style w:type="character" w:styleId="Heading8Char">
    <w:name w:val="Heading 8 Char"/>
    <w:uiPriority w:val="1"/>
    <w:basedOn w:val="DefaultParagraphFont"/>
    <w:link w:val="Heading8"/>
    <w:rPr>
      <w:b w:val="true"/>
      <w:rFonts w:asciiTheme="majorHAnsi" w:eastAsiaTheme="majorHAnsi" w:hAnsiTheme="majorHAnsi" w:cstheme="majorHAnsi"/>
      <w:color w:val="26543D" w:themeColor="text2"/>
      <w:sz w:val="20"/>
    </w:rPr>
    <w:unhideWhenUsed/>
    <w:qFormat/>
  </w:style>
  <w:style w:type="character" w:styleId="Heading6Char">
    <w:name w:val="Heading 6 Char"/>
    <w:uiPriority w:val="1"/>
    <w:basedOn w:val="DefaultParagraphFont"/>
    <w:link w:val="Heading6"/>
    <w:rPr>
      <w:rFonts w:asciiTheme="majorHAnsi" w:eastAsiaTheme="majorHAnsi" w:hAnsiTheme="majorHAnsi" w:cstheme="majorHAnsi"/>
      <w:i w:val="true"/>
      <w:color w:val="000000" w:themeColor="text1"/>
      <w:sz w:val="22"/>
      <w:u w:val="single"/>
    </w:rPr>
    <w:unhideWhenUsed/>
    <w:qFormat/>
  </w:style>
  <w:style w:type="character" w:styleId="SubtleEmphasis">
    <w:name w:val="Subtle Emphasis"/>
    <w:uiPriority w:val="1"/>
    <w:basedOn w:val="DefaultParagraphFont"/>
    <w:rPr>
      <w:rFonts w:asciiTheme="minorHAnsi" w:eastAsiaTheme="minorHAnsi" w:hAnsiTheme="minorHAnsi" w:cstheme="minorHAnsi"/>
      <w:i w:val="true"/>
      <w:color w:val="000000" w:themeColor="text1" w:themeTint="3F"/>
      <w:sz w:val="24"/>
    </w:rPr>
    <w:unhideWhenUsed/>
    <w:qFormat/>
  </w:style>
  <w:style w:type="character" w:styleId="Emphasis">
    <w:name w:val="Emphasis"/>
    <w:uiPriority w:val="1"/>
    <w:basedOn w:val="DefaultParagraphFont"/>
    <w:rPr>
      <w:rFonts w:asciiTheme="minorHAnsi" w:eastAsiaTheme="minorHAnsi" w:hAnsiTheme="minorHAnsi" w:cstheme="minorHAnsi"/>
      <w:i w:val="true"/>
      <w:sz w:val="24"/>
    </w:rPr>
    <w:unhideWhenUsed/>
    <w:qFormat/>
  </w:style>
  <w:style w:type="character" w:styleId="IntenseEmphasis">
    <w:name w:val="Intense Emphasis"/>
    <w:uiPriority w:val="1"/>
    <w:basedOn w:val="DefaultParagraphFont"/>
    <w:rPr>
      <w:b w:val="true"/>
      <w:rFonts w:asciiTheme="minorHAnsi" w:eastAsiaTheme="minorHAnsi" w:hAnsiTheme="minorHAnsi" w:cstheme="minorHAnsi"/>
      <w:i w:val="true"/>
      <w:sz w:val="24"/>
    </w:rPr>
    <w:unhideWhenUsed/>
    <w:qFormat/>
  </w:style>
  <w:style w:type="character" w:styleId="TitleChar">
    <w:name w:val="Title Char"/>
    <w:uiPriority w:val="1"/>
    <w:basedOn w:val="DefaultParagraphFont"/>
    <w:link w:val="Title"/>
    <w:rPr>
      <w:b w:val="true"/>
      <w:rFonts w:asciiTheme="majorHAnsi" w:eastAsiaTheme="majorHAnsi" w:hAnsiTheme="majorHAnsi" w:cstheme="majorHAnsi"/>
      <w:color w:val="447DE2" w:themeColor="accent1" w:themeShade="BF"/>
      <w:spacing w:val="0"/>
      <w:sz w:val="72"/>
    </w:rPr>
    <w:unhideWhenUsed/>
    <w:qFormat/>
  </w:style>
  <w:style w:type="character" w:styleId="Strong">
    <w:name w:val="Strong"/>
    <w:uiPriority w:val="1"/>
    <w:basedOn w:val="DefaultParagraphFont"/>
    <w:rPr>
      <w:b w:val="true"/>
      <w:rFonts w:asciiTheme="minorHAnsi" w:eastAsiaTheme="minorHAnsi" w:hAnsiTheme="minorHAnsi" w:cstheme="minorHAnsi"/>
      <w:sz w:val="24"/>
    </w:rPr>
    <w:unhideWhenUsed/>
    <w:qFormat/>
  </w:style>
  <w:style w:type="character" w:styleId="SubtleReference">
    <w:name w:val="Subtle Reference"/>
    <w:uiPriority w:val="1"/>
    <w:basedOn w:val="DefaultParagraphFont"/>
    <w:rPr>
      <w:rFonts w:asciiTheme="minorHAnsi" w:eastAsiaTheme="minorHAnsi" w:hAnsiTheme="minorHAnsi" w:cstheme="minorHAnsi"/>
      <w:color w:val="000000" w:themeColor="text1" w:themeTint="3F"/>
      <w:sz w:val="24"/>
      <w:u w:val="single"/>
      <w:smallCaps/>
    </w:rPr>
    <w:unhideWhenUsed/>
    <w:qFormat/>
  </w:style>
  <w:style w:type="character" w:styleId="IntenseReference">
    <w:name w:val="Intense Reference"/>
    <w:uiPriority w:val="1"/>
    <w:basedOn w:val="DefaultParagraphFont"/>
    <w:rPr>
      <w:b w:val="true"/>
      <w:rFonts w:asciiTheme="minorHAnsi" w:eastAsiaTheme="minorHAnsi" w:hAnsiTheme="minorHAnsi" w:cstheme="minorHAnsi"/>
      <w:spacing w:val="0"/>
      <w:sz w:val="24"/>
      <w:u w:val="single"/>
      <w:smallCaps/>
    </w:rPr>
    <w:unhideWhenUsed/>
    <w:qFormat/>
  </w:style>
  <w:style w:type="character" w:styleId="BookTitle">
    <w:name w:val="Book Title"/>
    <w:uiPriority w:val="1"/>
    <w:basedOn w:val="DefaultParagraphFont"/>
    <w:rPr>
      <w:b w:val="true"/>
      <w:rFonts w:asciiTheme="minorHAnsi" w:eastAsiaTheme="minorHAnsi" w:hAnsiTheme="minorHAnsi" w:cstheme="minorHAnsi"/>
      <w:sz w:val="24"/>
      <w:smallCaps/>
    </w:rPr>
    <w:unhideWhenUsed/>
    <w:qFormat/>
  </w:style>
  <w:style w:type="character" w:styleId="Heading7Char">
    <w:name w:val="Heading 7 Char"/>
    <w:uiPriority w:val="1"/>
    <w:basedOn w:val="DefaultParagraphFont"/>
    <w:link w:val="Heading7"/>
    <w:rPr>
      <w:rFonts w:asciiTheme="majorHAnsi" w:eastAsiaTheme="majorHAnsi" w:hAnsiTheme="majorHAnsi" w:cstheme="majorHAnsi"/>
      <w:i w:val="true"/>
      <w:color w:val="447DE2" w:themeColor="accent1" w:themeShade="7F"/>
      <w:sz w:val="20"/>
    </w:rPr>
    <w:unhideWhenUsed/>
    <w:qFormat/>
  </w:style>
  <w:style w:type="character" w:styleId="Heading1Char">
    <w:name w:val="Heading 1 Char"/>
    <w:uiPriority w:val="1"/>
    <w:basedOn w:val="DefaultParagraphFont"/>
    <w:link w:val="Heading1"/>
    <w:rPr>
      <w:b w:val="true"/>
      <w:rFonts w:asciiTheme="majorHAnsi" w:eastAsiaTheme="majorHAnsi" w:hAnsiTheme="majorHAnsi" w:cstheme="majorHAnsi"/>
      <w:color w:val="000000" w:themeColor="text1" w:themeTint="F2"/>
      <w:sz w:val="48"/>
    </w:rPr>
    <w:unhideWhenUsed/>
    <w:qFormat/>
  </w:style>
  <w:style w:type="character" w:styleId="Heading3Char">
    <w:name w:val="Heading 3 Char"/>
    <w:uiPriority w:val="1"/>
    <w:basedOn w:val="DefaultParagraphFont"/>
    <w:link w:val="Heading3"/>
    <w:rPr>
      <w:b w:val="true"/>
      <w:rFonts w:asciiTheme="majorHAnsi" w:eastAsiaTheme="majorHAnsi" w:hAnsiTheme="majorHAnsi" w:cstheme="majorHAnsi"/>
      <w:color w:val="000000" w:themeColor="text1"/>
      <w:sz w:val="32"/>
    </w:rPr>
    <w:unhideWhenUsed/>
    <w:qFormat/>
  </w:style>
  <w:style w:type="character" w:styleId="Heading5Char">
    <w:name w:val="Heading 5 Char"/>
    <w:uiPriority w:val="1"/>
    <w:basedOn w:val="DefaultParagraphFont"/>
    <w:link w:val="Heading5"/>
    <w:rPr>
      <w:rFonts w:asciiTheme="majorHAnsi" w:eastAsiaTheme="majorHAnsi" w:hAnsiTheme="majorHAnsi" w:cstheme="majorHAnsi"/>
      <w:color w:val="FFFFFF" w:themeColor="background1"/>
      <w:sz w:val="24"/>
    </w:rPr>
    <w:unhideWhenUsed/>
    <w:qFormat/>
  </w:style>
  <w:style w:type="character" w:styleId="Hyperlink">
    <w:name w:val="Hyperlink"/>
    <w:uiPriority w:val="1"/>
    <w:basedOn w:val="DefaultParagraphFont"/>
    <w:rPr>
      <w:color w:val="0000FF"/>
      <w:u w:val="single"/>
    </w:rPr>
    <w:unhideWhenUsed/>
    <w:qFormat/>
  </w:style>
</w:styles>
</file>

<file path=word/_rels/document.xml.rels><?xml version='1.0' encoding='UTF-8' ?><Relationships xmlns="http://schemas.openxmlformats.org/package/2006/relationships"><Relationship Id="rId1" Target="theme/theme1.xml" Type="http://schemas.openxmlformats.org/officeDocument/2006/relationships/theme" /><Relationship Id="rId2" Target="settings.xml" Type="http://schemas.openxmlformats.org/officeDocument/2006/relationships/settings" /><Relationship Id="rId3" Target="fontTable.xml" Type="http://schemas.openxmlformats.org/officeDocument/2006/relationships/fontTable" /><Relationship Id="rId4" Target="numbering.xml" Type="http://schemas.openxmlformats.org/officeDocument/2006/relationships/numbering" /><Relationship Id="rId5" Target="styles.xml" Type="http://schemas.openxmlformats.org/officeDocument/2006/relationships/styles" /><Relationship Id="rId6" Target="https://institutions.beyondprof.com/webinar-academic-job-boot-camp-2026/" Type="http://schemas.openxmlformats.org/officeDocument/2006/relationships/hyperlink" TargetMode="External" /><Relationship Id="rId7" Target="header1.xml" Type="http://schemas.openxmlformats.org/officeDocument/2006/relationships/header" /><Relationship Id="rId8" Target="footer2.xml" Type="http://schemas.openxmlformats.org/officeDocument/2006/relationships/footer" /></Relationships>
</file>

<file path=word/_rels/fontTable.xml.rels><?xml version='1.0' encoding='UTF-8' ?><Relationships xmlns="http://schemas.openxmlformats.org/package/2006/relationships"><Relationship Id="rIdf77c6c74-a1d5-1909-7aef-89ab463d1bd9" Target="fonts/Roboto.ttf" Type="http://schemas.openxmlformats.org/officeDocument/2006/relationships/font" /></Relationships>
</file>

<file path=word/theme/theme1.xml><?xml version="1.0" encoding="utf-8"?>
<a:theme xmlns:a="http://schemas.openxmlformats.org/drawingml/2006/main" name="Office Theme">
  <a:themeElements>
    <a:clrScheme name="Default">
      <a:dk1>
        <a:srgbClr val="000000"/>
      </a:dk1>
      <a:lt1>
        <a:srgbClr val="FFFFFF"/>
      </a:lt1>
      <a:dk2>
        <a:srgbClr val="26543D"/>
      </a:dk2>
      <a:lt2>
        <a:srgbClr val="DFE3E5"/>
      </a:lt2>
      <a:accent1>
        <a:srgbClr val="447DE2"/>
      </a:accent1>
      <a:accent2>
        <a:srgbClr val="E8A600"/>
      </a:accent2>
      <a:accent3>
        <a:srgbClr val="7FC65D"/>
      </a:accent3>
      <a:accent4>
        <a:srgbClr val="888BA3"/>
      </a:accent4>
      <a:accent5>
        <a:srgbClr val="F47E2F"/>
      </a:accent5>
      <a:accent6>
        <a:srgbClr val="46ABC6"/>
      </a:accent6>
      <a:hlink>
        <a:srgbClr val="CC9900"/>
      </a:hlink>
      <a:folHlink>
        <a:srgbClr val="969696"/>
      </a:folHlink>
    </a:clrScheme>
    <a:fontScheme name="Default">
      <a:majorFont>
        <a:latin typeface="Roboto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Roboto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algn="ctr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algn="ctr" cmpd="sng">
          <a:solidFill>
            <a:schemeClr val="phClr"/>
          </a:solidFill>
          <a:prstDash val="solid"/>
        </a:ln>
        <a:ln w="38100" cap="flat" algn="ctr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KotlinConversion">
    <vt:lpwstr>1</vt:lpwstr>
  </property>
</Properties>
</file>